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C236" w14:textId="77777777" w:rsidR="00AB07E4" w:rsidRDefault="00AB07E4" w:rsidP="00C562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D5D93" w14:textId="77777777" w:rsidR="00AB07E4" w:rsidRDefault="00AB07E4" w:rsidP="00C562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A322A" w14:textId="77777777" w:rsidR="00AB07E4" w:rsidRDefault="00AB07E4" w:rsidP="00C562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4E857F" w14:textId="32ABB136" w:rsidR="001B321E" w:rsidRDefault="008656B6" w:rsidP="00C562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0E">
        <w:rPr>
          <w:rFonts w:ascii="Times New Roman" w:hAnsi="Times New Roman" w:cs="Times New Roman"/>
          <w:b/>
          <w:bCs/>
          <w:sz w:val="24"/>
          <w:szCs w:val="24"/>
        </w:rPr>
        <w:t>POLITIQUE DE CONFIDENTIALIT</w:t>
      </w:r>
      <w:r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C562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ET DE PROTECTION DES </w:t>
      </w:r>
    </w:p>
    <w:p w14:paraId="4AAA0EFC" w14:textId="2FC0CB93" w:rsidR="00495BFA" w:rsidRPr="00C5620E" w:rsidRDefault="00C5620E" w:rsidP="00C562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20E">
        <w:rPr>
          <w:rFonts w:ascii="Times New Roman" w:hAnsi="Times New Roman" w:cs="Times New Roman"/>
          <w:b/>
          <w:bCs/>
          <w:sz w:val="24"/>
          <w:szCs w:val="24"/>
        </w:rPr>
        <w:t>DONN</w:t>
      </w:r>
      <w:r w:rsidR="00B37DAB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C5620E">
        <w:rPr>
          <w:rFonts w:ascii="Times New Roman" w:hAnsi="Times New Roman" w:cs="Times New Roman"/>
          <w:b/>
          <w:bCs/>
          <w:sz w:val="24"/>
          <w:szCs w:val="24"/>
        </w:rPr>
        <w:t xml:space="preserve">ES PERSONNELLES </w:t>
      </w:r>
    </w:p>
    <w:p w14:paraId="32C0A71C" w14:textId="77777777" w:rsidR="00C5620E" w:rsidRPr="00AB07E4" w:rsidRDefault="00C5620E" w:rsidP="00C5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5F81BE" w14:textId="20BE197B" w:rsidR="00495BFA" w:rsidRPr="00AB07E4" w:rsidRDefault="00495B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 xml:space="preserve">Le site </w:t>
      </w:r>
      <w:r w:rsidRPr="00AB07E4">
        <w:rPr>
          <w:rFonts w:ascii="Times New Roman" w:hAnsi="Times New Roman" w:cs="Times New Roman"/>
          <w:b/>
          <w:bCs/>
        </w:rPr>
        <w:t>Amani-Congo</w:t>
      </w:r>
      <w:r w:rsidRPr="00AB07E4">
        <w:rPr>
          <w:rFonts w:ascii="Times New Roman" w:hAnsi="Times New Roman" w:cs="Times New Roman"/>
        </w:rPr>
        <w:t xml:space="preserve"> ne collecte des informations personnelles relatives à l’utilisateur et/ou le client que pour le besoin de certains services proposés par le site. Les informations sont fournies en toute connaissance de cause.</w:t>
      </w:r>
    </w:p>
    <w:p w14:paraId="5FD9B85F" w14:textId="2939A5A2" w:rsidR="00495BFA" w:rsidRPr="00AB07E4" w:rsidRDefault="00495B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 xml:space="preserve">Ainsi, l’utilisateur est informé que les données à caractère personnel sont </w:t>
      </w:r>
      <w:r w:rsidR="00C5620E" w:rsidRPr="00AB07E4">
        <w:rPr>
          <w:rFonts w:ascii="Times New Roman" w:hAnsi="Times New Roman" w:cs="Times New Roman"/>
        </w:rPr>
        <w:t>recueillies</w:t>
      </w:r>
      <w:r w:rsidRPr="00AB07E4">
        <w:rPr>
          <w:rFonts w:ascii="Times New Roman" w:hAnsi="Times New Roman" w:cs="Times New Roman"/>
        </w:rPr>
        <w:t xml:space="preserve"> et traitées notamment à des fins de gestion interne du site par rapport aux services proposés. La société Acom est responsable de ces traitements.</w:t>
      </w:r>
    </w:p>
    <w:p w14:paraId="4A64DDCB" w14:textId="77777777" w:rsidR="00495BFA" w:rsidRPr="00AB07E4" w:rsidRDefault="00495B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458D37" w14:textId="63D88228" w:rsidR="00495BFA" w:rsidRPr="00AB07E4" w:rsidRDefault="00495B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>L</w:t>
      </w:r>
      <w:r w:rsidR="00B37DAB" w:rsidRPr="00AB07E4">
        <w:rPr>
          <w:rFonts w:ascii="Times New Roman" w:hAnsi="Times New Roman" w:cs="Times New Roman"/>
        </w:rPr>
        <w:t xml:space="preserve">a </w:t>
      </w:r>
      <w:r w:rsidRPr="00AB07E4">
        <w:rPr>
          <w:rFonts w:ascii="Times New Roman" w:hAnsi="Times New Roman" w:cs="Times New Roman"/>
        </w:rPr>
        <w:t>durée de conservation maximum de ces données personnelles dépendr</w:t>
      </w:r>
      <w:r w:rsidR="00B37DAB" w:rsidRPr="00AB07E4">
        <w:rPr>
          <w:rFonts w:ascii="Times New Roman" w:hAnsi="Times New Roman" w:cs="Times New Roman"/>
        </w:rPr>
        <w:t>a</w:t>
      </w:r>
      <w:r w:rsidRPr="00AB07E4">
        <w:rPr>
          <w:rFonts w:ascii="Times New Roman" w:hAnsi="Times New Roman" w:cs="Times New Roman"/>
        </w:rPr>
        <w:t xml:space="preserve"> de la nature des données considérées ainsi que des finalités poursuivies par le traitement.</w:t>
      </w:r>
    </w:p>
    <w:p w14:paraId="5729F2CB" w14:textId="77777777" w:rsidR="00495BFA" w:rsidRPr="00AB07E4" w:rsidRDefault="00495B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6A8265" w14:textId="7AE2747B" w:rsidR="00495BFA" w:rsidRPr="00AB07E4" w:rsidRDefault="00495B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>Ces données pourront également et éventuellement être communiquées à des tiers</w:t>
      </w:r>
      <w:r w:rsidR="00027DFA" w:rsidRPr="00AB07E4">
        <w:rPr>
          <w:rFonts w:ascii="Times New Roman" w:hAnsi="Times New Roman" w:cs="Times New Roman"/>
        </w:rPr>
        <w:t xml:space="preserve"> (</w:t>
      </w:r>
      <w:r w:rsidR="00B37DAB" w:rsidRPr="00AB07E4">
        <w:rPr>
          <w:rFonts w:ascii="Times New Roman" w:hAnsi="Times New Roman" w:cs="Times New Roman"/>
        </w:rPr>
        <w:t xml:space="preserve">artisan, </w:t>
      </w:r>
      <w:r w:rsidR="00027DFA" w:rsidRPr="00AB07E4">
        <w:rPr>
          <w:rFonts w:ascii="Times New Roman" w:hAnsi="Times New Roman" w:cs="Times New Roman"/>
        </w:rPr>
        <w:t>professionnel</w:t>
      </w:r>
      <w:r w:rsidR="004D4DF3" w:rsidRPr="00AB07E4">
        <w:rPr>
          <w:rFonts w:ascii="Times New Roman" w:hAnsi="Times New Roman" w:cs="Times New Roman"/>
        </w:rPr>
        <w:t>,</w:t>
      </w:r>
      <w:r w:rsidR="00027DFA" w:rsidRPr="00AB07E4">
        <w:rPr>
          <w:rFonts w:ascii="Times New Roman" w:hAnsi="Times New Roman" w:cs="Times New Roman"/>
        </w:rPr>
        <w:t xml:space="preserve"> etc..) pour l’exécution des tâches nécessaires à la </w:t>
      </w:r>
      <w:r w:rsidR="00C75CC5" w:rsidRPr="00AB07E4">
        <w:rPr>
          <w:rFonts w:ascii="Times New Roman" w:hAnsi="Times New Roman" w:cs="Times New Roman"/>
        </w:rPr>
        <w:t>gestion</w:t>
      </w:r>
      <w:r w:rsidR="00027DFA" w:rsidRPr="00AB07E4">
        <w:rPr>
          <w:rFonts w:ascii="Times New Roman" w:hAnsi="Times New Roman" w:cs="Times New Roman"/>
        </w:rPr>
        <w:t xml:space="preserve"> des services proposés sur le site </w:t>
      </w:r>
      <w:r w:rsidR="00027DFA" w:rsidRPr="00AB07E4">
        <w:rPr>
          <w:rFonts w:ascii="Times New Roman" w:hAnsi="Times New Roman" w:cs="Times New Roman"/>
          <w:b/>
          <w:bCs/>
        </w:rPr>
        <w:t>Amani-Congo</w:t>
      </w:r>
      <w:r w:rsidR="00027DFA" w:rsidRPr="00AB07E4">
        <w:rPr>
          <w:rFonts w:ascii="Times New Roman" w:hAnsi="Times New Roman" w:cs="Times New Roman"/>
        </w:rPr>
        <w:t xml:space="preserve">. Dans ce cadre, la société Acom s’engage à mettre en place les dispositifs requis et à offrir toutes </w:t>
      </w:r>
      <w:r w:rsidR="00C75CC5" w:rsidRPr="00AB07E4">
        <w:rPr>
          <w:rFonts w:ascii="Times New Roman" w:hAnsi="Times New Roman" w:cs="Times New Roman"/>
        </w:rPr>
        <w:t>les garanties</w:t>
      </w:r>
      <w:r w:rsidR="00027DFA" w:rsidRPr="00AB07E4">
        <w:rPr>
          <w:rFonts w:ascii="Times New Roman" w:hAnsi="Times New Roman" w:cs="Times New Roman"/>
        </w:rPr>
        <w:t xml:space="preserve"> nécessaires afin d’assurer que de tels traitements seront effectués dans </w:t>
      </w:r>
      <w:r w:rsidR="00C75CC5" w:rsidRPr="00AB07E4">
        <w:rPr>
          <w:rFonts w:ascii="Times New Roman" w:hAnsi="Times New Roman" w:cs="Times New Roman"/>
        </w:rPr>
        <w:t>le strict</w:t>
      </w:r>
      <w:r w:rsidR="00027DFA" w:rsidRPr="00AB07E4">
        <w:rPr>
          <w:rFonts w:ascii="Times New Roman" w:hAnsi="Times New Roman" w:cs="Times New Roman"/>
        </w:rPr>
        <w:t xml:space="preserve"> respect des règles </w:t>
      </w:r>
      <w:r w:rsidR="00C75CC5" w:rsidRPr="00AB07E4">
        <w:rPr>
          <w:rFonts w:ascii="Times New Roman" w:hAnsi="Times New Roman" w:cs="Times New Roman"/>
        </w:rPr>
        <w:t>applicables</w:t>
      </w:r>
      <w:r w:rsidR="00027DFA" w:rsidRPr="00AB07E4">
        <w:rPr>
          <w:rFonts w:ascii="Times New Roman" w:hAnsi="Times New Roman" w:cs="Times New Roman"/>
        </w:rPr>
        <w:t xml:space="preserve"> en la matière par le professionnel</w:t>
      </w:r>
      <w:r w:rsidR="004D4DF3" w:rsidRPr="00AB07E4">
        <w:rPr>
          <w:rFonts w:ascii="Times New Roman" w:hAnsi="Times New Roman" w:cs="Times New Roman"/>
        </w:rPr>
        <w:t>,</w:t>
      </w:r>
      <w:r w:rsidR="00027DFA" w:rsidRPr="00AB07E4">
        <w:rPr>
          <w:rFonts w:ascii="Times New Roman" w:hAnsi="Times New Roman" w:cs="Times New Roman"/>
        </w:rPr>
        <w:t xml:space="preserve"> lors de la transmission de la commande.</w:t>
      </w:r>
    </w:p>
    <w:p w14:paraId="25C14DC2" w14:textId="77777777" w:rsidR="00C5620E" w:rsidRPr="00AB07E4" w:rsidRDefault="00C5620E" w:rsidP="00C5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2AFD94" w14:textId="304A135D" w:rsidR="00027DFA" w:rsidRPr="00AB07E4" w:rsidRDefault="00027D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 xml:space="preserve">Et, conformément aux dispositions légales et règlementaires </w:t>
      </w:r>
      <w:r w:rsidR="00C75CC5" w:rsidRPr="00AB07E4">
        <w:rPr>
          <w:rFonts w:ascii="Times New Roman" w:hAnsi="Times New Roman" w:cs="Times New Roman"/>
        </w:rPr>
        <w:t>applicables</w:t>
      </w:r>
      <w:r w:rsidRPr="00AB07E4">
        <w:rPr>
          <w:rFonts w:ascii="Times New Roman" w:hAnsi="Times New Roman" w:cs="Times New Roman"/>
        </w:rPr>
        <w:t xml:space="preserve">, l’utilisateur ou le client bénéficie d’un droit d’accès, de rectification, de portabilité, d’effacement de ses données et de </w:t>
      </w:r>
      <w:r w:rsidR="00C75CC5" w:rsidRPr="00AB07E4">
        <w:rPr>
          <w:rFonts w:ascii="Times New Roman" w:hAnsi="Times New Roman" w:cs="Times New Roman"/>
        </w:rPr>
        <w:t>limitation</w:t>
      </w:r>
      <w:r w:rsidRPr="00AB07E4">
        <w:rPr>
          <w:rFonts w:ascii="Times New Roman" w:hAnsi="Times New Roman" w:cs="Times New Roman"/>
        </w:rPr>
        <w:t xml:space="preserve"> du traitement.</w:t>
      </w:r>
    </w:p>
    <w:p w14:paraId="7D2AA0AA" w14:textId="77777777" w:rsidR="00DF6835" w:rsidRPr="00AB07E4" w:rsidRDefault="00DF6835" w:rsidP="00C5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73D451" w14:textId="6F0104A8" w:rsidR="00027DFA" w:rsidRPr="00AB07E4" w:rsidRDefault="00027D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>Aucune</w:t>
      </w:r>
      <w:r w:rsidR="00DF6835" w:rsidRPr="00AB07E4">
        <w:rPr>
          <w:rFonts w:ascii="Times New Roman" w:hAnsi="Times New Roman" w:cs="Times New Roman"/>
        </w:rPr>
        <w:t xml:space="preserve"> information personnelle de l’utilisateur ou le client</w:t>
      </w:r>
      <w:r w:rsidR="00C75CC5" w:rsidRPr="00AB07E4">
        <w:rPr>
          <w:rFonts w:ascii="Times New Roman" w:hAnsi="Times New Roman" w:cs="Times New Roman"/>
        </w:rPr>
        <w:t>,</w:t>
      </w:r>
      <w:r w:rsidR="00DF6835" w:rsidRPr="00AB07E4">
        <w:rPr>
          <w:rFonts w:ascii="Times New Roman" w:hAnsi="Times New Roman" w:cs="Times New Roman"/>
        </w:rPr>
        <w:t xml:space="preserve"> n’est publiée, à son insu, échangée, transférée, cédée, ou vendue sur un quelconque support à des tiers.</w:t>
      </w:r>
    </w:p>
    <w:p w14:paraId="78FB745B" w14:textId="77777777" w:rsidR="00027DFA" w:rsidRPr="00AB07E4" w:rsidRDefault="00027DFA" w:rsidP="00C5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544B7" w14:textId="1E5EDA4D" w:rsidR="00F81F45" w:rsidRPr="00AB07E4" w:rsidRDefault="00027DFA" w:rsidP="00F8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>L’utilisateur ou le client est informé qu’il peut</w:t>
      </w:r>
      <w:r w:rsidR="004D4DF3" w:rsidRPr="00AB07E4">
        <w:rPr>
          <w:rFonts w:ascii="Times New Roman" w:hAnsi="Times New Roman" w:cs="Times New Roman"/>
        </w:rPr>
        <w:t xml:space="preserve"> également pour des motifs légitimes, s’opposer au traitement des données personnelles le concernant.</w:t>
      </w:r>
      <w:r w:rsidR="00F81F45" w:rsidRPr="00AB07E4">
        <w:rPr>
          <w:rFonts w:ascii="Times New Roman" w:hAnsi="Times New Roman" w:cs="Times New Roman"/>
        </w:rPr>
        <w:t xml:space="preserve"> En cas de difficulté en lien avec la gestion de ses données, l’utilisateur ou le client pourra contacter la Commission nationale de l’informatique et des libertés sur </w:t>
      </w:r>
      <w:hyperlink r:id="rId6" w:history="1">
        <w:r w:rsidR="00F81F45" w:rsidRPr="00AB07E4">
          <w:rPr>
            <w:rStyle w:val="Lienhypertexte"/>
            <w:rFonts w:ascii="Times New Roman" w:hAnsi="Times New Roman" w:cs="Times New Roman"/>
          </w:rPr>
          <w:t>www.cnil.fr</w:t>
        </w:r>
      </w:hyperlink>
    </w:p>
    <w:p w14:paraId="0B89F2C1" w14:textId="77777777" w:rsidR="00F81F45" w:rsidRPr="00AB07E4" w:rsidRDefault="00F81F45" w:rsidP="00F81F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>(En effectuant une demande écrite et signée, accompagnée d’une photo d’identité).</w:t>
      </w:r>
    </w:p>
    <w:p w14:paraId="4E44C64C" w14:textId="77777777" w:rsidR="004D4DF3" w:rsidRPr="00AB07E4" w:rsidRDefault="004D4DF3" w:rsidP="00C5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949085" w14:textId="696415DD" w:rsidR="004D4DF3" w:rsidRPr="00AB07E4" w:rsidRDefault="004D4DF3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>Conformément au</w:t>
      </w:r>
      <w:r w:rsidR="00C315FB" w:rsidRPr="00AB07E4">
        <w:rPr>
          <w:rFonts w:ascii="Times New Roman" w:hAnsi="Times New Roman" w:cs="Times New Roman"/>
        </w:rPr>
        <w:t>x</w:t>
      </w:r>
      <w:r w:rsidRPr="00AB07E4">
        <w:rPr>
          <w:rFonts w:ascii="Times New Roman" w:hAnsi="Times New Roman" w:cs="Times New Roman"/>
        </w:rPr>
        <w:t xml:space="preserve"> dispositions de la loi du 1</w:t>
      </w:r>
      <w:r w:rsidRPr="00AB07E4">
        <w:rPr>
          <w:rFonts w:ascii="Times New Roman" w:hAnsi="Times New Roman" w:cs="Times New Roman"/>
          <w:vertAlign w:val="superscript"/>
        </w:rPr>
        <w:t>er</w:t>
      </w:r>
      <w:r w:rsidRPr="00AB07E4">
        <w:rPr>
          <w:rFonts w:ascii="Times New Roman" w:hAnsi="Times New Roman" w:cs="Times New Roman"/>
        </w:rPr>
        <w:t xml:space="preserve"> juillet</w:t>
      </w:r>
      <w:r w:rsidR="001B321E" w:rsidRPr="00AB07E4">
        <w:rPr>
          <w:rFonts w:ascii="Times New Roman" w:hAnsi="Times New Roman" w:cs="Times New Roman"/>
        </w:rPr>
        <w:t xml:space="preserve"> </w:t>
      </w:r>
      <w:r w:rsidRPr="00AB07E4">
        <w:rPr>
          <w:rFonts w:ascii="Times New Roman" w:hAnsi="Times New Roman" w:cs="Times New Roman"/>
        </w:rPr>
        <w:t>1998</w:t>
      </w:r>
      <w:r w:rsidR="00EB5510" w:rsidRPr="00AB07E4">
        <w:rPr>
          <w:rFonts w:ascii="Times New Roman" w:hAnsi="Times New Roman" w:cs="Times New Roman"/>
        </w:rPr>
        <w:t xml:space="preserve"> transposant la directive 96/9 du 11 mars 1996 relative à la protection juridique des bases de données. </w:t>
      </w:r>
      <w:r w:rsidR="00C315FB" w:rsidRPr="00AB07E4">
        <w:rPr>
          <w:rFonts w:ascii="Times New Roman" w:hAnsi="Times New Roman" w:cs="Times New Roman"/>
        </w:rPr>
        <w:t>Les liens hypertextes vers d’</w:t>
      </w:r>
      <w:r w:rsidR="00C5620E" w:rsidRPr="00AB07E4">
        <w:rPr>
          <w:rFonts w:ascii="Times New Roman" w:hAnsi="Times New Roman" w:cs="Times New Roman"/>
        </w:rPr>
        <w:t>autres</w:t>
      </w:r>
      <w:r w:rsidR="00C315FB" w:rsidRPr="00AB07E4">
        <w:rPr>
          <w:rFonts w:ascii="Times New Roman" w:hAnsi="Times New Roman" w:cs="Times New Roman"/>
        </w:rPr>
        <w:t xml:space="preserve"> sites partenaires mis en place avec l’</w:t>
      </w:r>
      <w:r w:rsidR="00C5620E" w:rsidRPr="00AB07E4">
        <w:rPr>
          <w:rFonts w:ascii="Times New Roman" w:hAnsi="Times New Roman" w:cs="Times New Roman"/>
        </w:rPr>
        <w:t>autorisation</w:t>
      </w:r>
      <w:r w:rsidR="00C315FB" w:rsidRPr="00AB07E4">
        <w:rPr>
          <w:rFonts w:ascii="Times New Roman" w:hAnsi="Times New Roman" w:cs="Times New Roman"/>
        </w:rPr>
        <w:t xml:space="preserve"> du site </w:t>
      </w:r>
      <w:r w:rsidR="00C315FB" w:rsidRPr="00AB07E4">
        <w:rPr>
          <w:rFonts w:ascii="Times New Roman" w:hAnsi="Times New Roman" w:cs="Times New Roman"/>
          <w:b/>
          <w:bCs/>
        </w:rPr>
        <w:t>Amani-Congo</w:t>
      </w:r>
      <w:r w:rsidR="00C315FB" w:rsidRPr="00AB07E4">
        <w:rPr>
          <w:rFonts w:ascii="Times New Roman" w:hAnsi="Times New Roman" w:cs="Times New Roman"/>
        </w:rPr>
        <w:t xml:space="preserve"> n’assurera en conséquence aucune </w:t>
      </w:r>
      <w:r w:rsidR="00C5620E" w:rsidRPr="00AB07E4">
        <w:rPr>
          <w:rFonts w:ascii="Times New Roman" w:hAnsi="Times New Roman" w:cs="Times New Roman"/>
        </w:rPr>
        <w:t>responsabilité</w:t>
      </w:r>
      <w:r w:rsidR="00C315FB" w:rsidRPr="00AB07E4">
        <w:rPr>
          <w:rFonts w:ascii="Times New Roman" w:hAnsi="Times New Roman" w:cs="Times New Roman"/>
        </w:rPr>
        <w:t xml:space="preserve">, car le site </w:t>
      </w:r>
      <w:r w:rsidR="00C315FB" w:rsidRPr="00AB07E4">
        <w:rPr>
          <w:rFonts w:ascii="Times New Roman" w:hAnsi="Times New Roman" w:cs="Times New Roman"/>
          <w:b/>
          <w:bCs/>
        </w:rPr>
        <w:t>Amani-Congo</w:t>
      </w:r>
      <w:r w:rsidR="00C315FB" w:rsidRPr="00AB07E4">
        <w:rPr>
          <w:rFonts w:ascii="Times New Roman" w:hAnsi="Times New Roman" w:cs="Times New Roman"/>
        </w:rPr>
        <w:t xml:space="preserve"> n’a</w:t>
      </w:r>
      <w:r w:rsidR="00C5620E" w:rsidRPr="00AB07E4">
        <w:rPr>
          <w:rFonts w:ascii="Times New Roman" w:hAnsi="Times New Roman" w:cs="Times New Roman"/>
        </w:rPr>
        <w:t xml:space="preserve"> pas</w:t>
      </w:r>
      <w:r w:rsidR="00C315FB" w:rsidRPr="00AB07E4">
        <w:rPr>
          <w:rFonts w:ascii="Times New Roman" w:hAnsi="Times New Roman" w:cs="Times New Roman"/>
        </w:rPr>
        <w:t xml:space="preserve"> la possibilité de vérifier le contenu des sites ainsi visités.</w:t>
      </w:r>
    </w:p>
    <w:p w14:paraId="7F50DDA8" w14:textId="77777777" w:rsidR="00C315FB" w:rsidRPr="00AB07E4" w:rsidRDefault="00C315FB" w:rsidP="00C562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0100EC" w14:textId="10367B9D" w:rsidR="00090546" w:rsidRPr="00AB07E4" w:rsidRDefault="00C315FB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>En France, les données personnelles sont protégées par la loi du 6 janvier 1978, modifiée par la loi du 6 août 2004 relative à</w:t>
      </w:r>
      <w:r w:rsidR="00C5620E" w:rsidRPr="00AB07E4">
        <w:rPr>
          <w:rFonts w:ascii="Times New Roman" w:hAnsi="Times New Roman" w:cs="Times New Roman"/>
        </w:rPr>
        <w:t xml:space="preserve"> </w:t>
      </w:r>
      <w:r w:rsidRPr="00AB07E4">
        <w:rPr>
          <w:rFonts w:ascii="Times New Roman" w:hAnsi="Times New Roman" w:cs="Times New Roman"/>
        </w:rPr>
        <w:t xml:space="preserve">l’informatique, aux fichiers et aux libertés, l’article 226-13 du code pénal et la directive européenne du 24 octobre 1995. Ainsi que la </w:t>
      </w:r>
      <w:r w:rsidR="00C5620E" w:rsidRPr="00AB07E4">
        <w:rPr>
          <w:rFonts w:ascii="Times New Roman" w:hAnsi="Times New Roman" w:cs="Times New Roman"/>
        </w:rPr>
        <w:t>loi du</w:t>
      </w:r>
      <w:r w:rsidRPr="00AB07E4">
        <w:rPr>
          <w:rFonts w:ascii="Times New Roman" w:hAnsi="Times New Roman" w:cs="Times New Roman"/>
        </w:rPr>
        <w:t xml:space="preserve"> 21 juin</w:t>
      </w:r>
      <w:r w:rsidR="00C5620E" w:rsidRPr="00AB07E4">
        <w:rPr>
          <w:rFonts w:ascii="Times New Roman" w:hAnsi="Times New Roman" w:cs="Times New Roman"/>
        </w:rPr>
        <w:t xml:space="preserve"> </w:t>
      </w:r>
      <w:r w:rsidRPr="00AB07E4">
        <w:rPr>
          <w:rFonts w:ascii="Times New Roman" w:hAnsi="Times New Roman" w:cs="Times New Roman"/>
        </w:rPr>
        <w:t>2004</w:t>
      </w:r>
      <w:r w:rsidR="00C5620E" w:rsidRPr="00AB07E4">
        <w:rPr>
          <w:rFonts w:ascii="Times New Roman" w:hAnsi="Times New Roman" w:cs="Times New Roman"/>
        </w:rPr>
        <w:t xml:space="preserve"> </w:t>
      </w:r>
      <w:r w:rsidRPr="00AB07E4">
        <w:rPr>
          <w:rFonts w:ascii="Times New Roman" w:hAnsi="Times New Roman" w:cs="Times New Roman"/>
        </w:rPr>
        <w:t xml:space="preserve">pour la confiance dans l’économie numérique. </w:t>
      </w:r>
      <w:r w:rsidR="00C5620E" w:rsidRPr="00AB07E4">
        <w:rPr>
          <w:rFonts w:ascii="Times New Roman" w:hAnsi="Times New Roman" w:cs="Times New Roman"/>
        </w:rPr>
        <w:t xml:space="preserve">En </w:t>
      </w:r>
      <w:r w:rsidR="00D01C32" w:rsidRPr="00AB07E4">
        <w:rPr>
          <w:rFonts w:ascii="Times New Roman" w:hAnsi="Times New Roman" w:cs="Times New Roman"/>
        </w:rPr>
        <w:t>conséquence</w:t>
      </w:r>
      <w:r w:rsidR="00C5620E" w:rsidRPr="00AB07E4">
        <w:rPr>
          <w:rFonts w:ascii="Times New Roman" w:hAnsi="Times New Roman" w:cs="Times New Roman"/>
        </w:rPr>
        <w:t>, t</w:t>
      </w:r>
      <w:r w:rsidRPr="00AB07E4">
        <w:rPr>
          <w:rFonts w:ascii="Times New Roman" w:hAnsi="Times New Roman" w:cs="Times New Roman"/>
        </w:rPr>
        <w:t>out litige en relation avec l’</w:t>
      </w:r>
      <w:r w:rsidR="00C5620E" w:rsidRPr="00AB07E4">
        <w:rPr>
          <w:rFonts w:ascii="Times New Roman" w:hAnsi="Times New Roman" w:cs="Times New Roman"/>
        </w:rPr>
        <w:t>utilisat</w:t>
      </w:r>
      <w:r w:rsidR="00D01C32" w:rsidRPr="00AB07E4">
        <w:rPr>
          <w:rFonts w:ascii="Times New Roman" w:hAnsi="Times New Roman" w:cs="Times New Roman"/>
        </w:rPr>
        <w:t>ion</w:t>
      </w:r>
      <w:r w:rsidR="00C5620E" w:rsidRPr="00AB07E4">
        <w:rPr>
          <w:rFonts w:ascii="Times New Roman" w:hAnsi="Times New Roman" w:cs="Times New Roman"/>
        </w:rPr>
        <w:t xml:space="preserve"> du</w:t>
      </w:r>
      <w:r w:rsidRPr="00AB07E4">
        <w:rPr>
          <w:rFonts w:ascii="Times New Roman" w:hAnsi="Times New Roman" w:cs="Times New Roman"/>
        </w:rPr>
        <w:t xml:space="preserve"> site </w:t>
      </w:r>
      <w:r w:rsidRPr="00AB07E4">
        <w:rPr>
          <w:rFonts w:ascii="Times New Roman" w:hAnsi="Times New Roman" w:cs="Times New Roman"/>
          <w:b/>
          <w:bCs/>
        </w:rPr>
        <w:t>Amani-Congo</w:t>
      </w:r>
      <w:r w:rsidR="00090546" w:rsidRPr="00AB07E4">
        <w:rPr>
          <w:rFonts w:ascii="Times New Roman" w:hAnsi="Times New Roman" w:cs="Times New Roman"/>
        </w:rPr>
        <w:t xml:space="preserve"> est soumis au droit </w:t>
      </w:r>
      <w:r w:rsidR="00C5620E" w:rsidRPr="00AB07E4">
        <w:rPr>
          <w:rFonts w:ascii="Times New Roman" w:hAnsi="Times New Roman" w:cs="Times New Roman"/>
        </w:rPr>
        <w:t>français</w:t>
      </w:r>
      <w:r w:rsidR="00D01C32" w:rsidRPr="00AB07E4">
        <w:rPr>
          <w:rFonts w:ascii="Times New Roman" w:hAnsi="Times New Roman" w:cs="Times New Roman"/>
        </w:rPr>
        <w:t>.</w:t>
      </w:r>
      <w:r w:rsidR="00090546" w:rsidRPr="00AB07E4">
        <w:rPr>
          <w:rFonts w:ascii="Times New Roman" w:hAnsi="Times New Roman" w:cs="Times New Roman"/>
        </w:rPr>
        <w:t xml:space="preserve"> </w:t>
      </w:r>
      <w:r w:rsidR="00D01C32" w:rsidRPr="00AB07E4">
        <w:rPr>
          <w:rFonts w:ascii="Times New Roman" w:hAnsi="Times New Roman" w:cs="Times New Roman"/>
        </w:rPr>
        <w:t>L</w:t>
      </w:r>
      <w:r w:rsidR="00090546" w:rsidRPr="00AB07E4">
        <w:rPr>
          <w:rFonts w:ascii="Times New Roman" w:hAnsi="Times New Roman" w:cs="Times New Roman"/>
        </w:rPr>
        <w:t xml:space="preserve">a </w:t>
      </w:r>
      <w:r w:rsidR="00C5620E" w:rsidRPr="00AB07E4">
        <w:rPr>
          <w:rFonts w:ascii="Times New Roman" w:hAnsi="Times New Roman" w:cs="Times New Roman"/>
        </w:rPr>
        <w:t xml:space="preserve">juridiction </w:t>
      </w:r>
      <w:r w:rsidR="00090546" w:rsidRPr="00AB07E4">
        <w:rPr>
          <w:rFonts w:ascii="Times New Roman" w:hAnsi="Times New Roman" w:cs="Times New Roman"/>
        </w:rPr>
        <w:t xml:space="preserve">compétente est </w:t>
      </w:r>
      <w:r w:rsidR="00C5620E" w:rsidRPr="00AB07E4">
        <w:rPr>
          <w:rFonts w:ascii="Times New Roman" w:hAnsi="Times New Roman" w:cs="Times New Roman"/>
        </w:rPr>
        <w:t>celle</w:t>
      </w:r>
      <w:r w:rsidR="00090546" w:rsidRPr="00AB07E4">
        <w:rPr>
          <w:rFonts w:ascii="Times New Roman" w:hAnsi="Times New Roman" w:cs="Times New Roman"/>
        </w:rPr>
        <w:t xml:space="preserve"> du lieu où les services sont proposés ou auraient dû être fournis ou encore de la survenance du fait dommageable. </w:t>
      </w:r>
    </w:p>
    <w:p w14:paraId="1A87725C" w14:textId="337813FF" w:rsidR="00090546" w:rsidRPr="00AB07E4" w:rsidRDefault="00090546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 xml:space="preserve">Toutefois, la loi française applicable ne peut avoir pour effet de priver l’utilisateur ou le client résidant dans un autre </w:t>
      </w:r>
      <w:r w:rsidR="009D75A4" w:rsidRPr="00AB07E4">
        <w:rPr>
          <w:rFonts w:ascii="Times New Roman" w:hAnsi="Times New Roman" w:cs="Times New Roman"/>
        </w:rPr>
        <w:t>É</w:t>
      </w:r>
      <w:r w:rsidRPr="00AB07E4">
        <w:rPr>
          <w:rFonts w:ascii="Times New Roman" w:hAnsi="Times New Roman" w:cs="Times New Roman"/>
        </w:rPr>
        <w:t>tat</w:t>
      </w:r>
      <w:r w:rsidR="009D75A4" w:rsidRPr="00AB07E4">
        <w:rPr>
          <w:rFonts w:ascii="Times New Roman" w:hAnsi="Times New Roman" w:cs="Times New Roman"/>
        </w:rPr>
        <w:t>-</w:t>
      </w:r>
      <w:r w:rsidRPr="00AB07E4">
        <w:rPr>
          <w:rFonts w:ascii="Times New Roman" w:hAnsi="Times New Roman" w:cs="Times New Roman"/>
        </w:rPr>
        <w:t xml:space="preserve">membre des dispositions impératives d’ordre public plus favorables que lui accorderait son droit national. </w:t>
      </w:r>
    </w:p>
    <w:p w14:paraId="67C7DA74" w14:textId="15349E9C" w:rsidR="004D4DF3" w:rsidRPr="00AB07E4" w:rsidRDefault="00090546" w:rsidP="00C56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7E4">
        <w:rPr>
          <w:rFonts w:ascii="Times New Roman" w:hAnsi="Times New Roman" w:cs="Times New Roman"/>
        </w:rPr>
        <w:t>L’utilisateur ou le client doit prendre contact en s’adressant sur le lien suivant </w:t>
      </w:r>
      <w:r w:rsidRPr="002D7D58">
        <w:rPr>
          <w:rFonts w:ascii="Times New Roman" w:hAnsi="Times New Roman" w:cs="Times New Roman"/>
        </w:rPr>
        <w:t>:</w:t>
      </w:r>
      <w:r w:rsidR="00B865B7" w:rsidRPr="002D7D58">
        <w:rPr>
          <w:rFonts w:ascii="Times New Roman" w:hAnsi="Times New Roman" w:cs="Times New Roman"/>
        </w:rPr>
        <w:t xml:space="preserve"> </w:t>
      </w:r>
      <w:r w:rsidR="00B865B7" w:rsidRPr="002D7D58">
        <w:rPr>
          <w:rFonts w:ascii="Times New Roman" w:hAnsi="Times New Roman" w:cs="Times New Roman"/>
          <w:color w:val="4472C4" w:themeColor="accent1"/>
        </w:rPr>
        <w:t>contact@amani-congo.</w:t>
      </w:r>
      <w:r w:rsidR="002D7D58" w:rsidRPr="002D7D58">
        <w:rPr>
          <w:rFonts w:ascii="Times New Roman" w:hAnsi="Times New Roman" w:cs="Times New Roman"/>
          <w:color w:val="4472C4" w:themeColor="accent1"/>
        </w:rPr>
        <w:t>org</w:t>
      </w:r>
      <w:r w:rsidR="00B865B7" w:rsidRPr="002D7D58">
        <w:rPr>
          <w:rFonts w:ascii="Times New Roman" w:hAnsi="Times New Roman" w:cs="Times New Roman"/>
          <w:color w:val="4472C4" w:themeColor="accent1"/>
        </w:rPr>
        <w:t xml:space="preserve"> </w:t>
      </w:r>
      <w:r w:rsidRPr="00AB07E4">
        <w:rPr>
          <w:rFonts w:ascii="Times New Roman" w:hAnsi="Times New Roman" w:cs="Times New Roman"/>
        </w:rPr>
        <w:t>et</w:t>
      </w:r>
      <w:r w:rsidR="008656B6" w:rsidRPr="00AB07E4">
        <w:rPr>
          <w:rFonts w:ascii="Times New Roman" w:hAnsi="Times New Roman" w:cs="Times New Roman"/>
        </w:rPr>
        <w:t>, une réponse se</w:t>
      </w:r>
      <w:r w:rsidR="0038574E" w:rsidRPr="00AB07E4">
        <w:rPr>
          <w:rFonts w:ascii="Times New Roman" w:hAnsi="Times New Roman" w:cs="Times New Roman"/>
        </w:rPr>
        <w:t>ra apportée</w:t>
      </w:r>
      <w:r w:rsidR="00C5620E" w:rsidRPr="00AB07E4">
        <w:rPr>
          <w:rFonts w:ascii="Times New Roman" w:hAnsi="Times New Roman" w:cs="Times New Roman"/>
        </w:rPr>
        <w:t xml:space="preserve"> dans les meilleurs délais pour le traitement de toute réclamation.</w:t>
      </w:r>
    </w:p>
    <w:p w14:paraId="1393AECA" w14:textId="77777777" w:rsidR="00AB07E4" w:rsidRPr="00AB07E4" w:rsidRDefault="00AB07E4">
      <w:pPr>
        <w:rPr>
          <w:rFonts w:ascii="Times New Roman" w:hAnsi="Times New Roman" w:cs="Times New Roman"/>
        </w:rPr>
      </w:pPr>
    </w:p>
    <w:sectPr w:rsidR="00AB07E4" w:rsidRPr="00AB07E4" w:rsidSect="00AB07E4">
      <w:footerReference w:type="default" r:id="rId7"/>
      <w:pgSz w:w="11906" w:h="16838"/>
      <w:pgMar w:top="851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E66A" w14:textId="77777777" w:rsidR="0038574E" w:rsidRDefault="0038574E" w:rsidP="0038574E">
      <w:pPr>
        <w:spacing w:after="0" w:line="240" w:lineRule="auto"/>
      </w:pPr>
      <w:r>
        <w:separator/>
      </w:r>
    </w:p>
  </w:endnote>
  <w:endnote w:type="continuationSeparator" w:id="0">
    <w:p w14:paraId="22F6D857" w14:textId="77777777" w:rsidR="0038574E" w:rsidRDefault="0038574E" w:rsidP="0038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B410" w14:textId="37B222FE" w:rsidR="00F81F45" w:rsidRPr="00F81F45" w:rsidRDefault="00F81F45" w:rsidP="00F81F45">
    <w:pPr>
      <w:pStyle w:val="Pieddepage"/>
      <w:jc w:val="center"/>
      <w:rPr>
        <w:rFonts w:ascii="Times New Roman" w:hAnsi="Times New Roman" w:cs="Times New Roman"/>
        <w:sz w:val="16"/>
        <w:szCs w:val="16"/>
      </w:rPr>
    </w:pPr>
    <w:r w:rsidRPr="00F81F45">
      <w:rPr>
        <w:rFonts w:ascii="Times New Roman" w:hAnsi="Times New Roman" w:cs="Times New Roman"/>
        <w:sz w:val="16"/>
        <w:szCs w:val="16"/>
      </w:rPr>
      <w:t>© Copyright 2024 Amani-Congo</w:t>
    </w:r>
  </w:p>
  <w:p w14:paraId="3AAE5465" w14:textId="54136A2A" w:rsidR="0038574E" w:rsidRDefault="003857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53F1" w14:textId="77777777" w:rsidR="0038574E" w:rsidRDefault="0038574E" w:rsidP="0038574E">
      <w:pPr>
        <w:spacing w:after="0" w:line="240" w:lineRule="auto"/>
      </w:pPr>
      <w:r>
        <w:separator/>
      </w:r>
    </w:p>
  </w:footnote>
  <w:footnote w:type="continuationSeparator" w:id="0">
    <w:p w14:paraId="777E2C37" w14:textId="77777777" w:rsidR="0038574E" w:rsidRDefault="0038574E" w:rsidP="00385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FA"/>
    <w:rsid w:val="00027DFA"/>
    <w:rsid w:val="00090546"/>
    <w:rsid w:val="001B321E"/>
    <w:rsid w:val="002D7D58"/>
    <w:rsid w:val="0038574E"/>
    <w:rsid w:val="00495BFA"/>
    <w:rsid w:val="004D4DF3"/>
    <w:rsid w:val="008656B6"/>
    <w:rsid w:val="009D75A4"/>
    <w:rsid w:val="00AB07E4"/>
    <w:rsid w:val="00B37DAB"/>
    <w:rsid w:val="00B865B7"/>
    <w:rsid w:val="00C315FB"/>
    <w:rsid w:val="00C5620E"/>
    <w:rsid w:val="00C75CC5"/>
    <w:rsid w:val="00D01C32"/>
    <w:rsid w:val="00DF6835"/>
    <w:rsid w:val="00EB5510"/>
    <w:rsid w:val="00F8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EEB1"/>
  <w15:chartTrackingRefBased/>
  <w15:docId w15:val="{BE4295A9-A3C0-4E38-9613-AE997CF0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4DF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4DF3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8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74E"/>
  </w:style>
  <w:style w:type="paragraph" w:styleId="Pieddepage">
    <w:name w:val="footer"/>
    <w:basedOn w:val="Normal"/>
    <w:link w:val="PieddepageCar"/>
    <w:uiPriority w:val="99"/>
    <w:unhideWhenUsed/>
    <w:rsid w:val="00385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il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 Kikuni</dc:creator>
  <cp:keywords/>
  <dc:description/>
  <cp:lastModifiedBy>Muz Kikuni</cp:lastModifiedBy>
  <cp:revision>6</cp:revision>
  <dcterms:created xsi:type="dcterms:W3CDTF">2024-01-28T17:27:00Z</dcterms:created>
  <dcterms:modified xsi:type="dcterms:W3CDTF">2024-04-19T12:44:00Z</dcterms:modified>
</cp:coreProperties>
</file>